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33EE" w14:textId="2D829771" w:rsidR="00DA6674" w:rsidRPr="00AF5A90" w:rsidRDefault="00C804A3" w:rsidP="007F0491">
      <w:pPr>
        <w:pStyle w:val="Heading1"/>
      </w:pPr>
      <w:r w:rsidRPr="00AF5A90">
        <w:t>Robert Hughes</w:t>
      </w:r>
    </w:p>
    <w:p w14:paraId="482233EF" w14:textId="7360F121" w:rsidR="00143BDC" w:rsidRDefault="00211025" w:rsidP="00143BDC">
      <w:pPr>
        <w:jc w:val="both"/>
      </w:pPr>
      <w:r>
        <w:t>Robert spoke through the medium</w:t>
      </w:r>
      <w:r w:rsidR="0081265C">
        <w:t xml:space="preserve"> he called Saesneggar in full trance from 2012 to 2014. </w:t>
      </w:r>
      <w:r w:rsidR="000D3043">
        <w:t xml:space="preserve">He shared a great deal of information about </w:t>
      </w:r>
      <w:r w:rsidR="001B723B" w:rsidRPr="001B723B">
        <w:t>consciousness</w:t>
      </w:r>
      <w:r w:rsidR="001B723B">
        <w:t xml:space="preserve">, </w:t>
      </w:r>
      <w:r w:rsidR="000D3043">
        <w:t>the nature of reality, the importance of connecting with our Inner Beings (the non-physical, spiritual, core self)</w:t>
      </w:r>
      <w:r w:rsidR="008446BD">
        <w:t xml:space="preserve"> and how we can </w:t>
      </w:r>
      <w:r w:rsidR="001B723B">
        <w:t xml:space="preserve">feel </w:t>
      </w:r>
      <w:r w:rsidR="008446BD">
        <w:t>more positive, happier and attract more positive experiences into our lives.</w:t>
      </w:r>
    </w:p>
    <w:p w14:paraId="0116BA07" w14:textId="63AE4261" w:rsidR="007F0491" w:rsidRDefault="00143BDC" w:rsidP="00143BDC">
      <w:pPr>
        <w:jc w:val="both"/>
      </w:pPr>
      <w:r>
        <w:t>Robert</w:t>
      </w:r>
      <w:r w:rsidR="008446BD">
        <w:t xml:space="preserve"> </w:t>
      </w:r>
      <w:r>
        <w:t xml:space="preserve">shared many details of his </w:t>
      </w:r>
      <w:r w:rsidR="008446BD">
        <w:t xml:space="preserve">personal </w:t>
      </w:r>
      <w:r>
        <w:t>life</w:t>
      </w:r>
      <w:r w:rsidR="001114AE">
        <w:t xml:space="preserve"> and the circumstances of his death. He also gave his army number and we were able to corroborate </w:t>
      </w:r>
      <w:r w:rsidR="00592EE8">
        <w:t>all the details of his army service and find his grave in Northern France.</w:t>
      </w:r>
    </w:p>
    <w:p w14:paraId="50689D4F" w14:textId="1CF216C2" w:rsidR="00592EE8" w:rsidRDefault="00CB3342" w:rsidP="00143BDC">
      <w:pPr>
        <w:jc w:val="both"/>
      </w:pPr>
      <w:r>
        <w:rPr>
          <w:noProof/>
        </w:rPr>
        <w:drawing>
          <wp:anchor distT="0" distB="0" distL="114300" distR="114300" simplePos="0" relativeHeight="251658240" behindDoc="0" locked="0" layoutInCell="1" allowOverlap="1" wp14:anchorId="2FDF51B4" wp14:editId="1E41B95D">
            <wp:simplePos x="0" y="0"/>
            <wp:positionH relativeFrom="margin">
              <wp:posOffset>533400</wp:posOffset>
            </wp:positionH>
            <wp:positionV relativeFrom="paragraph">
              <wp:posOffset>11430</wp:posOffset>
            </wp:positionV>
            <wp:extent cx="1774825" cy="3152775"/>
            <wp:effectExtent l="0" t="0" r="0" b="9525"/>
            <wp:wrapSquare wrapText="bothSides"/>
            <wp:docPr id="2061233464" name="Picture 1" descr="A close-up of a tombst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233464" name="Picture 1" descr="A close-up of a tombston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4825" cy="31527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BBB02C6" wp14:editId="1CADA92B">
            <wp:simplePos x="0" y="0"/>
            <wp:positionH relativeFrom="column">
              <wp:posOffset>2996565</wp:posOffset>
            </wp:positionH>
            <wp:positionV relativeFrom="paragraph">
              <wp:posOffset>12065</wp:posOffset>
            </wp:positionV>
            <wp:extent cx="1759585" cy="3124200"/>
            <wp:effectExtent l="0" t="0" r="0" b="0"/>
            <wp:wrapSquare wrapText="bothSides"/>
            <wp:docPr id="1711014909" name="Picture 4" descr="A screenshot of a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014909" name="Picture 4" descr="A screenshot of a phon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9585" cy="3124200"/>
                    </a:xfrm>
                    <a:prstGeom prst="rect">
                      <a:avLst/>
                    </a:prstGeom>
                  </pic:spPr>
                </pic:pic>
              </a:graphicData>
            </a:graphic>
            <wp14:sizeRelH relativeFrom="margin">
              <wp14:pctWidth>0</wp14:pctWidth>
            </wp14:sizeRelH>
            <wp14:sizeRelV relativeFrom="margin">
              <wp14:pctHeight>0</wp14:pctHeight>
            </wp14:sizeRelV>
          </wp:anchor>
        </w:drawing>
      </w:r>
    </w:p>
    <w:p w14:paraId="4345CDA5" w14:textId="77777777" w:rsidR="00F537BD" w:rsidRDefault="00F537BD" w:rsidP="007F0491">
      <w:pPr>
        <w:pStyle w:val="Heading2"/>
      </w:pPr>
    </w:p>
    <w:p w14:paraId="5B650853" w14:textId="77777777" w:rsidR="00F537BD" w:rsidRDefault="00F537BD" w:rsidP="007F0491">
      <w:pPr>
        <w:pStyle w:val="Heading2"/>
      </w:pPr>
    </w:p>
    <w:p w14:paraId="05D56A8D" w14:textId="77777777" w:rsidR="00F537BD" w:rsidRDefault="00F537BD" w:rsidP="007F0491">
      <w:pPr>
        <w:pStyle w:val="Heading2"/>
      </w:pPr>
    </w:p>
    <w:p w14:paraId="37AA4C75" w14:textId="77777777" w:rsidR="00F537BD" w:rsidRDefault="00F537BD" w:rsidP="007F0491">
      <w:pPr>
        <w:pStyle w:val="Heading2"/>
      </w:pPr>
    </w:p>
    <w:p w14:paraId="17B2A7FA" w14:textId="77777777" w:rsidR="00F537BD" w:rsidRDefault="00F537BD" w:rsidP="007F0491">
      <w:pPr>
        <w:pStyle w:val="Heading2"/>
      </w:pPr>
    </w:p>
    <w:p w14:paraId="0737A0A2" w14:textId="77777777" w:rsidR="00F537BD" w:rsidRDefault="00F537BD" w:rsidP="007F0491">
      <w:pPr>
        <w:pStyle w:val="Heading2"/>
      </w:pPr>
    </w:p>
    <w:p w14:paraId="0E09B5DE" w14:textId="77777777" w:rsidR="00F537BD" w:rsidRDefault="00F537BD" w:rsidP="007F0491">
      <w:pPr>
        <w:pStyle w:val="Heading2"/>
      </w:pPr>
    </w:p>
    <w:p w14:paraId="08B253DA" w14:textId="77777777" w:rsidR="00F537BD" w:rsidRDefault="00F537BD" w:rsidP="007F0491">
      <w:pPr>
        <w:pStyle w:val="Heading2"/>
      </w:pPr>
    </w:p>
    <w:p w14:paraId="207816CB" w14:textId="77777777" w:rsidR="00F537BD" w:rsidRDefault="00F537BD" w:rsidP="007F0491">
      <w:pPr>
        <w:pStyle w:val="Heading2"/>
      </w:pPr>
    </w:p>
    <w:p w14:paraId="288D4A47" w14:textId="77777777" w:rsidR="00F537BD" w:rsidRDefault="00F537BD" w:rsidP="007F0491">
      <w:pPr>
        <w:pStyle w:val="Heading2"/>
      </w:pPr>
    </w:p>
    <w:p w14:paraId="4C11986B" w14:textId="77777777" w:rsidR="00F537BD" w:rsidRDefault="00F537BD" w:rsidP="007F0491">
      <w:pPr>
        <w:pStyle w:val="Heading2"/>
      </w:pPr>
    </w:p>
    <w:p w14:paraId="5F962EA1" w14:textId="77777777" w:rsidR="00F537BD" w:rsidRDefault="00F537BD" w:rsidP="007F0491">
      <w:pPr>
        <w:pStyle w:val="Heading2"/>
      </w:pPr>
    </w:p>
    <w:p w14:paraId="72A18D4A" w14:textId="194912B6" w:rsidR="00F37728" w:rsidRDefault="00F37728" w:rsidP="007F0491">
      <w:pPr>
        <w:pStyle w:val="Heading2"/>
      </w:pPr>
      <w:r>
        <w:t>Why Robert spoke</w:t>
      </w:r>
    </w:p>
    <w:p w14:paraId="4D81330C" w14:textId="2B7D6BB4" w:rsidR="00F37728" w:rsidRPr="00F3164D" w:rsidRDefault="00F37728" w:rsidP="00F37728">
      <w:pPr>
        <w:rPr>
          <w:sz w:val="24"/>
          <w:szCs w:val="24"/>
          <w:lang w:eastAsia="en-GB"/>
        </w:rPr>
      </w:pPr>
      <w:r w:rsidRPr="00F3164D">
        <w:rPr>
          <w:b/>
          <w:bCs/>
          <w:sz w:val="24"/>
          <w:szCs w:val="24"/>
          <w:lang w:eastAsia="en-GB"/>
        </w:rPr>
        <w:t>He spoke to inspire us and teach us to form a stronger relationship with our own Inner Being, so that we may:</w:t>
      </w:r>
    </w:p>
    <w:p w14:paraId="70901F7C" w14:textId="77777777" w:rsidR="00F37728" w:rsidRPr="00F3164D" w:rsidRDefault="00F37728" w:rsidP="00F37728">
      <w:pPr>
        <w:pStyle w:val="ListParagraph"/>
        <w:numPr>
          <w:ilvl w:val="0"/>
          <w:numId w:val="1"/>
        </w:numPr>
        <w:spacing w:after="60" w:line="240" w:lineRule="auto"/>
        <w:ind w:left="425" w:hanging="357"/>
        <w:contextualSpacing w:val="0"/>
        <w:rPr>
          <w:sz w:val="24"/>
          <w:szCs w:val="24"/>
          <w:lang w:eastAsia="en-GB"/>
        </w:rPr>
      </w:pPr>
      <w:r w:rsidRPr="00F3164D">
        <w:rPr>
          <w:b/>
          <w:bCs/>
          <w:sz w:val="24"/>
          <w:szCs w:val="24"/>
          <w:lang w:eastAsia="en-GB"/>
        </w:rPr>
        <w:t>Experience for ourselves the unconditional love of our own Inner Being, each and every day and grow that connection</w:t>
      </w:r>
    </w:p>
    <w:p w14:paraId="6414C6DD" w14:textId="586E7D79" w:rsidR="00F37728" w:rsidRPr="00F3164D" w:rsidRDefault="00F37728" w:rsidP="00F37728">
      <w:pPr>
        <w:pStyle w:val="ListParagraph"/>
        <w:numPr>
          <w:ilvl w:val="0"/>
          <w:numId w:val="1"/>
        </w:numPr>
        <w:spacing w:after="60" w:line="240" w:lineRule="auto"/>
        <w:ind w:left="425" w:hanging="357"/>
        <w:contextualSpacing w:val="0"/>
        <w:rPr>
          <w:sz w:val="24"/>
          <w:szCs w:val="24"/>
          <w:lang w:eastAsia="en-GB"/>
        </w:rPr>
      </w:pPr>
      <w:r w:rsidRPr="00F3164D">
        <w:rPr>
          <w:b/>
          <w:bCs/>
          <w:sz w:val="24"/>
          <w:szCs w:val="24"/>
          <w:lang w:eastAsia="en-GB"/>
        </w:rPr>
        <w:t xml:space="preserve">Live a happier and more responsible life, deliberately creating our own future by choosing what to focus attention on – </w:t>
      </w:r>
      <w:r w:rsidR="001B723B">
        <w:rPr>
          <w:b/>
          <w:bCs/>
          <w:sz w:val="24"/>
          <w:szCs w:val="24"/>
          <w:lang w:eastAsia="en-GB"/>
        </w:rPr>
        <w:t xml:space="preserve">how to attract </w:t>
      </w:r>
      <w:r w:rsidRPr="00F3164D">
        <w:rPr>
          <w:b/>
          <w:bCs/>
          <w:sz w:val="24"/>
          <w:szCs w:val="24"/>
          <w:lang w:eastAsia="en-GB"/>
        </w:rPr>
        <w:t xml:space="preserve">the things we want </w:t>
      </w:r>
      <w:r w:rsidR="001B723B">
        <w:rPr>
          <w:b/>
          <w:bCs/>
          <w:sz w:val="24"/>
          <w:szCs w:val="24"/>
          <w:lang w:eastAsia="en-GB"/>
        </w:rPr>
        <w:t xml:space="preserve">instead </w:t>
      </w:r>
      <w:r w:rsidR="00E04EFA">
        <w:rPr>
          <w:b/>
          <w:bCs/>
          <w:sz w:val="24"/>
          <w:szCs w:val="24"/>
          <w:lang w:eastAsia="en-GB"/>
        </w:rPr>
        <w:t xml:space="preserve">of </w:t>
      </w:r>
      <w:r w:rsidR="00E04EFA" w:rsidRPr="00F3164D">
        <w:rPr>
          <w:b/>
          <w:bCs/>
          <w:sz w:val="24"/>
          <w:szCs w:val="24"/>
          <w:lang w:eastAsia="en-GB"/>
        </w:rPr>
        <w:t>the</w:t>
      </w:r>
      <w:r w:rsidRPr="00F3164D">
        <w:rPr>
          <w:b/>
          <w:bCs/>
          <w:sz w:val="24"/>
          <w:szCs w:val="24"/>
          <w:lang w:eastAsia="en-GB"/>
        </w:rPr>
        <w:t xml:space="preserve"> things we don’t want</w:t>
      </w:r>
    </w:p>
    <w:p w14:paraId="0C1DFF01" w14:textId="0C66FD7D" w:rsidR="00F37728" w:rsidRPr="00F3164D" w:rsidRDefault="00F37728" w:rsidP="00F37728">
      <w:pPr>
        <w:pStyle w:val="ListParagraph"/>
        <w:numPr>
          <w:ilvl w:val="0"/>
          <w:numId w:val="1"/>
        </w:numPr>
        <w:spacing w:after="60" w:line="240" w:lineRule="auto"/>
        <w:ind w:left="425" w:hanging="357"/>
        <w:contextualSpacing w:val="0"/>
        <w:rPr>
          <w:sz w:val="24"/>
          <w:szCs w:val="24"/>
          <w:lang w:eastAsia="en-GB"/>
        </w:rPr>
      </w:pPr>
      <w:r w:rsidRPr="00F3164D">
        <w:rPr>
          <w:b/>
          <w:bCs/>
          <w:sz w:val="24"/>
          <w:szCs w:val="24"/>
          <w:lang w:eastAsia="en-GB"/>
        </w:rPr>
        <w:t>Live a more meaningful life, by understanding our own role in the on-going development of the wider consciousness</w:t>
      </w:r>
      <w:r w:rsidR="001B723B">
        <w:rPr>
          <w:b/>
          <w:bCs/>
          <w:sz w:val="24"/>
          <w:szCs w:val="24"/>
          <w:lang w:eastAsia="en-GB"/>
        </w:rPr>
        <w:t xml:space="preserve"> – our life purpose</w:t>
      </w:r>
    </w:p>
    <w:p w14:paraId="75CC805C" w14:textId="710FF8DE" w:rsidR="00F37728" w:rsidRPr="00F37728" w:rsidRDefault="00F37728" w:rsidP="00F37728">
      <w:pPr>
        <w:pStyle w:val="ListParagraph"/>
        <w:numPr>
          <w:ilvl w:val="0"/>
          <w:numId w:val="1"/>
        </w:numPr>
        <w:spacing w:after="60" w:line="240" w:lineRule="auto"/>
        <w:ind w:left="425" w:hanging="357"/>
        <w:contextualSpacing w:val="0"/>
        <w:rPr>
          <w:sz w:val="24"/>
          <w:szCs w:val="24"/>
          <w:lang w:eastAsia="en-GB"/>
        </w:rPr>
      </w:pPr>
      <w:r w:rsidRPr="00F3164D">
        <w:rPr>
          <w:b/>
          <w:bCs/>
          <w:sz w:val="24"/>
          <w:szCs w:val="24"/>
          <w:lang w:eastAsia="en-GB"/>
        </w:rPr>
        <w:t xml:space="preserve">Understand that our consciousness is </w:t>
      </w:r>
      <w:r w:rsidR="001B723B">
        <w:rPr>
          <w:b/>
          <w:bCs/>
          <w:sz w:val="24"/>
          <w:szCs w:val="24"/>
          <w:lang w:eastAsia="en-GB"/>
        </w:rPr>
        <w:t xml:space="preserve">really </w:t>
      </w:r>
      <w:r w:rsidRPr="00F3164D">
        <w:rPr>
          <w:b/>
          <w:bCs/>
          <w:sz w:val="24"/>
          <w:szCs w:val="24"/>
          <w:lang w:eastAsia="en-GB"/>
        </w:rPr>
        <w:t xml:space="preserve">our own Inner Being, but we are only AWARE of </w:t>
      </w:r>
      <w:r w:rsidR="001B723B">
        <w:rPr>
          <w:b/>
          <w:bCs/>
          <w:sz w:val="24"/>
          <w:szCs w:val="24"/>
          <w:lang w:eastAsia="en-GB"/>
        </w:rPr>
        <w:t>the</w:t>
      </w:r>
      <w:r w:rsidR="001B723B" w:rsidRPr="00F3164D">
        <w:rPr>
          <w:b/>
          <w:bCs/>
          <w:sz w:val="24"/>
          <w:szCs w:val="24"/>
          <w:lang w:eastAsia="en-GB"/>
        </w:rPr>
        <w:t xml:space="preserve"> </w:t>
      </w:r>
      <w:r w:rsidRPr="00F3164D">
        <w:rPr>
          <w:b/>
          <w:bCs/>
          <w:sz w:val="24"/>
          <w:szCs w:val="24"/>
          <w:lang w:eastAsia="en-GB"/>
        </w:rPr>
        <w:t>small part of it</w:t>
      </w:r>
      <w:r w:rsidR="001B723B">
        <w:rPr>
          <w:b/>
          <w:bCs/>
          <w:sz w:val="24"/>
          <w:szCs w:val="24"/>
          <w:lang w:eastAsia="en-GB"/>
        </w:rPr>
        <w:t xml:space="preserve"> that we as human beings have </w:t>
      </w:r>
      <w:r w:rsidR="00B54262">
        <w:rPr>
          <w:b/>
          <w:bCs/>
          <w:sz w:val="24"/>
          <w:szCs w:val="24"/>
          <w:lang w:eastAsia="en-GB"/>
        </w:rPr>
        <w:t>experienced.</w:t>
      </w:r>
    </w:p>
    <w:p w14:paraId="2333D0AF" w14:textId="77777777" w:rsidR="00F37728" w:rsidRPr="00F3164D" w:rsidRDefault="00F37728" w:rsidP="00A851CF">
      <w:pPr>
        <w:pStyle w:val="ListParagraph"/>
        <w:spacing w:after="60" w:line="240" w:lineRule="auto"/>
        <w:ind w:left="425"/>
        <w:contextualSpacing w:val="0"/>
        <w:rPr>
          <w:sz w:val="24"/>
          <w:szCs w:val="24"/>
          <w:lang w:eastAsia="en-GB"/>
        </w:rPr>
      </w:pPr>
    </w:p>
    <w:p w14:paraId="26D17BA5" w14:textId="41652FB3" w:rsidR="00F37728" w:rsidRPr="00F37728" w:rsidRDefault="00F37728" w:rsidP="00F37728">
      <w:r w:rsidRPr="00F3164D">
        <w:rPr>
          <w:sz w:val="24"/>
          <w:szCs w:val="24"/>
          <w:lang w:eastAsia="en-GB"/>
        </w:rPr>
        <w:t>His views on consciousness may challenge some of your current beliefs, but as Robert says, “free will is the right of every human” so if his views do not sit well with you, that’s fine. If they do, then you may want to explore more.</w:t>
      </w:r>
    </w:p>
    <w:p w14:paraId="5FD37137" w14:textId="06A13CAE" w:rsidR="007F0491" w:rsidRDefault="007F0491" w:rsidP="007F0491">
      <w:pPr>
        <w:pStyle w:val="Heading2"/>
      </w:pPr>
      <w:r>
        <w:lastRenderedPageBreak/>
        <w:t>Personal life</w:t>
      </w:r>
    </w:p>
    <w:p w14:paraId="4D7607E8" w14:textId="247F8312" w:rsidR="00023562" w:rsidRDefault="00143BDC" w:rsidP="00143BDC">
      <w:pPr>
        <w:jc w:val="both"/>
      </w:pPr>
      <w:r>
        <w:t>He was born on 27th March 1897. After leaving school at age 14 he worked as a clerk at his parents’ small dairy near Colwyn</w:t>
      </w:r>
      <w:r w:rsidR="0081265C">
        <w:t xml:space="preserve"> Bay</w:t>
      </w:r>
      <w:r>
        <w:t xml:space="preserve"> where he also drove the delivery wagon and helped make the cheeses. He had a very happy childhood with a close circle of friends. Chapel was an important part of his life, he also taught Sunday School classes. </w:t>
      </w:r>
    </w:p>
    <w:p w14:paraId="482233F0" w14:textId="470F98E7" w:rsidR="00143BDC" w:rsidRDefault="00143BDC" w:rsidP="00143BDC">
      <w:pPr>
        <w:jc w:val="both"/>
      </w:pPr>
      <w:r>
        <w:t xml:space="preserve">He died in Flanders on 11th July 1916, where he was a Corporal with the 16th Royal Welsh Fusiliers, serving alongside many of the friends he had grown up with. Prior to his death he had been temporarily blinded during a gas attack, his sight returned but he was weakened and caught dysentery. Having seen many others die slowly of dysentery he volunteered to go ‘over the top’ to draw enemy fire, this was a common practice at the time. He died quickly as a result of a bullet in the stomach. He feels no bitterness towards “the Bosch” and </w:t>
      </w:r>
      <w:r w:rsidR="001B723B">
        <w:t xml:space="preserve">has </w:t>
      </w:r>
      <w:r w:rsidR="008D1904">
        <w:t>spoke</w:t>
      </w:r>
      <w:r w:rsidR="001B723B">
        <w:t>n</w:t>
      </w:r>
      <w:r>
        <w:t xml:space="preserve"> </w:t>
      </w:r>
      <w:r w:rsidR="001B723B">
        <w:t xml:space="preserve">through his medium (in trance) </w:t>
      </w:r>
      <w:r>
        <w:t xml:space="preserve">in Germany on many occasions. </w:t>
      </w:r>
    </w:p>
    <w:p w14:paraId="755976DE" w14:textId="62C18DC7" w:rsidR="00F726D3" w:rsidRDefault="00F726D3" w:rsidP="00F726D3">
      <w:pPr>
        <w:pStyle w:val="Heading2"/>
      </w:pPr>
      <w:r>
        <w:t>Trance mediumship</w:t>
      </w:r>
    </w:p>
    <w:p w14:paraId="482233F1" w14:textId="6BCA3FEB" w:rsidR="00143BDC" w:rsidRDefault="008710E9" w:rsidP="00143BDC">
      <w:pPr>
        <w:jc w:val="both"/>
      </w:pPr>
      <w:r>
        <w:t xml:space="preserve">Robert was a Welshman, proud of the fact that he spoke hardly any English. Initially his trance communications were in Welsh, but over time his English became more fluent, although his accent remained strong. </w:t>
      </w:r>
      <w:r w:rsidR="00143BDC">
        <w:t xml:space="preserve">Robert </w:t>
      </w:r>
      <w:r w:rsidR="001E7248">
        <w:t>wa</w:t>
      </w:r>
      <w:r w:rsidR="00143BDC">
        <w:t xml:space="preserve">s comfortable speaking in daylight conditions anywhere. </w:t>
      </w:r>
      <w:r w:rsidR="00B54262">
        <w:t>However,</w:t>
      </w:r>
      <w:r w:rsidR="00143BDC">
        <w:t xml:space="preserve"> in red light conditions he successfully manifested his face over his medium several times. Everyone could see that he had short dark hair and a moustache.</w:t>
      </w:r>
      <w:r w:rsidR="00A86AC8">
        <w:t xml:space="preserve"> Unfortunately, he is no longer able to </w:t>
      </w:r>
      <w:r w:rsidR="00AC4C4F">
        <w:t xml:space="preserve">communicate via the same </w:t>
      </w:r>
      <w:r w:rsidR="000322F1">
        <w:t>medium because</w:t>
      </w:r>
      <w:r w:rsidR="001B723B">
        <w:t xml:space="preserve"> </w:t>
      </w:r>
      <w:r w:rsidR="00AC4C4F">
        <w:t xml:space="preserve">the energy of his Inner Being has </w:t>
      </w:r>
      <w:r w:rsidR="001B723B">
        <w:t xml:space="preserve">changed </w:t>
      </w:r>
      <w:r w:rsidR="002F705B">
        <w:t xml:space="preserve">and </w:t>
      </w:r>
      <w:r w:rsidR="001B723B">
        <w:t xml:space="preserve">therefore there </w:t>
      </w:r>
      <w:r w:rsidR="002F705B">
        <w:t>is no longer a match to the medium.</w:t>
      </w:r>
      <w:r w:rsidR="00143BDC">
        <w:t xml:space="preserve"> In 2014 he was able to show himself to </w:t>
      </w:r>
      <w:r w:rsidR="00A72D64">
        <w:t>me</w:t>
      </w:r>
      <w:r w:rsidR="00422FFE">
        <w:t xml:space="preserve"> in the portraits below</w:t>
      </w:r>
      <w:r w:rsidR="00A72D64">
        <w:t xml:space="preserve">. </w:t>
      </w:r>
      <w:r w:rsidR="004B63BB">
        <w:t>After a few corrections via his medium, Robert thought</w:t>
      </w:r>
      <w:r w:rsidR="00A72D64">
        <w:t xml:space="preserve"> I had </w:t>
      </w:r>
      <w:r w:rsidR="00143BDC">
        <w:t xml:space="preserve">captured him perfectly, including his favourite </w:t>
      </w:r>
      <w:r w:rsidR="007F0491">
        <w:t xml:space="preserve">dog tooth </w:t>
      </w:r>
      <w:r w:rsidR="00143BDC">
        <w:t>waistcoat</w:t>
      </w:r>
      <w:r w:rsidR="00C05681">
        <w:t xml:space="preserve"> and shirt with a removable collar.</w:t>
      </w:r>
    </w:p>
    <w:p w14:paraId="482233F2" w14:textId="207FF3FF" w:rsidR="005504D9" w:rsidRDefault="00755CE4" w:rsidP="00143BDC">
      <w:pPr>
        <w:jc w:val="center"/>
      </w:pPr>
      <w:r>
        <w:rPr>
          <w:noProof/>
        </w:rPr>
        <w:drawing>
          <wp:anchor distT="0" distB="0" distL="114300" distR="114300" simplePos="0" relativeHeight="251660288" behindDoc="0" locked="0" layoutInCell="1" allowOverlap="1" wp14:anchorId="78775297" wp14:editId="40E63E71">
            <wp:simplePos x="0" y="0"/>
            <wp:positionH relativeFrom="margin">
              <wp:posOffset>3095625</wp:posOffset>
            </wp:positionH>
            <wp:positionV relativeFrom="paragraph">
              <wp:posOffset>276225</wp:posOffset>
            </wp:positionV>
            <wp:extent cx="2697480" cy="3789680"/>
            <wp:effectExtent l="0" t="0" r="7620" b="1270"/>
            <wp:wrapSquare wrapText="bothSides"/>
            <wp:docPr id="1277628167" name="Picture 3" descr="A close-up of a person with a mustach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28167" name="Picture 3" descr="A close-up of a person with a mustach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7480" cy="37896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482233F3" wp14:editId="1F274747">
            <wp:simplePos x="0" y="0"/>
            <wp:positionH relativeFrom="margin">
              <wp:posOffset>-161925</wp:posOffset>
            </wp:positionH>
            <wp:positionV relativeFrom="paragraph">
              <wp:posOffset>219075</wp:posOffset>
            </wp:positionV>
            <wp:extent cx="2714625" cy="387159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ert Hughes watermark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4625" cy="3871595"/>
                    </a:xfrm>
                    <a:prstGeom prst="rect">
                      <a:avLst/>
                    </a:prstGeom>
                  </pic:spPr>
                </pic:pic>
              </a:graphicData>
            </a:graphic>
            <wp14:sizeRelH relativeFrom="margin">
              <wp14:pctWidth>0</wp14:pctWidth>
            </wp14:sizeRelH>
            <wp14:sizeRelV relativeFrom="margin">
              <wp14:pctHeight>0</wp14:pctHeight>
            </wp14:sizeRelV>
          </wp:anchor>
        </w:drawing>
      </w:r>
    </w:p>
    <w:p w14:paraId="1896C666" w14:textId="5A196144" w:rsidR="00B45D0D" w:rsidRDefault="00B45D0D" w:rsidP="00143BDC">
      <w:pPr>
        <w:jc w:val="center"/>
      </w:pPr>
    </w:p>
    <w:sectPr w:rsidR="00B45D0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22B5" w14:textId="77777777" w:rsidR="009D5A63" w:rsidRDefault="009D5A63" w:rsidP="000A0F56">
      <w:pPr>
        <w:spacing w:after="0" w:line="240" w:lineRule="auto"/>
      </w:pPr>
      <w:r>
        <w:separator/>
      </w:r>
    </w:p>
  </w:endnote>
  <w:endnote w:type="continuationSeparator" w:id="0">
    <w:p w14:paraId="7BED83C4" w14:textId="77777777" w:rsidR="009D5A63" w:rsidRDefault="009D5A63" w:rsidP="000A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33F9" w14:textId="77777777" w:rsidR="000A0F56" w:rsidRPr="001751ED" w:rsidRDefault="000A0F56">
    <w:pPr>
      <w:pStyle w:val="Footer"/>
      <w:pBdr>
        <w:bottom w:val="single" w:sz="12" w:space="1" w:color="auto"/>
      </w:pBdr>
      <w:rPr>
        <w:color w:val="808080" w:themeColor="background1" w:themeShade="80"/>
      </w:rPr>
    </w:pPr>
  </w:p>
  <w:p w14:paraId="482233FA" w14:textId="528914CC" w:rsidR="000A0F56" w:rsidRPr="001751ED" w:rsidRDefault="00A812F3">
    <w:pPr>
      <w:pStyle w:val="Footer"/>
      <w:rPr>
        <w:color w:val="808080" w:themeColor="background1" w:themeShade="80"/>
      </w:rPr>
    </w:pPr>
    <w:r>
      <w:rPr>
        <w:color w:val="808080" w:themeColor="background1" w:themeShade="80"/>
      </w:rPr>
      <w:t>christinacherryhealing@gmail.com</w:t>
    </w:r>
    <w:r w:rsidR="000A0F56" w:rsidRPr="001751ED">
      <w:rPr>
        <w:color w:val="808080" w:themeColor="background1" w:themeShade="80"/>
      </w:rPr>
      <w:tab/>
    </w:r>
    <w:r w:rsidR="000A0F56" w:rsidRPr="001751ED">
      <w:rPr>
        <w:color w:val="808080" w:themeColor="background1" w:themeShade="80"/>
      </w:rPr>
      <w:tab/>
    </w:r>
    <w:r w:rsidR="009E182C">
      <w:rPr>
        <w:color w:val="808080" w:themeColor="background1" w:themeShade="80"/>
      </w:rPr>
      <w:t>www.christinacherryhealing,.co.uk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B776" w14:textId="77777777" w:rsidR="009D5A63" w:rsidRDefault="009D5A63" w:rsidP="000A0F56">
      <w:pPr>
        <w:spacing w:after="0" w:line="240" w:lineRule="auto"/>
      </w:pPr>
      <w:r>
        <w:separator/>
      </w:r>
    </w:p>
  </w:footnote>
  <w:footnote w:type="continuationSeparator" w:id="0">
    <w:p w14:paraId="62684068" w14:textId="77777777" w:rsidR="009D5A63" w:rsidRDefault="009D5A63" w:rsidP="000A0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D22EE"/>
    <w:multiLevelType w:val="hybridMultilevel"/>
    <w:tmpl w:val="6D3AE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2232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A3"/>
    <w:rsid w:val="00023562"/>
    <w:rsid w:val="000322F1"/>
    <w:rsid w:val="0009109A"/>
    <w:rsid w:val="000A0F56"/>
    <w:rsid w:val="000D3043"/>
    <w:rsid w:val="001114AE"/>
    <w:rsid w:val="0011410D"/>
    <w:rsid w:val="00143BDC"/>
    <w:rsid w:val="001751ED"/>
    <w:rsid w:val="001B723B"/>
    <w:rsid w:val="001E7248"/>
    <w:rsid w:val="00211025"/>
    <w:rsid w:val="002C128E"/>
    <w:rsid w:val="002F2A3E"/>
    <w:rsid w:val="002F705B"/>
    <w:rsid w:val="003402C1"/>
    <w:rsid w:val="00396AC5"/>
    <w:rsid w:val="00415C2F"/>
    <w:rsid w:val="00422FFE"/>
    <w:rsid w:val="004B63BB"/>
    <w:rsid w:val="004F3558"/>
    <w:rsid w:val="005504D9"/>
    <w:rsid w:val="00592EE8"/>
    <w:rsid w:val="006E23F1"/>
    <w:rsid w:val="006E53C2"/>
    <w:rsid w:val="00731B76"/>
    <w:rsid w:val="00755CE4"/>
    <w:rsid w:val="007D397F"/>
    <w:rsid w:val="007F0491"/>
    <w:rsid w:val="0081265C"/>
    <w:rsid w:val="008446BD"/>
    <w:rsid w:val="008710E9"/>
    <w:rsid w:val="008C62D7"/>
    <w:rsid w:val="008D1904"/>
    <w:rsid w:val="008E7936"/>
    <w:rsid w:val="009D5A63"/>
    <w:rsid w:val="009E182C"/>
    <w:rsid w:val="00A2102A"/>
    <w:rsid w:val="00A56050"/>
    <w:rsid w:val="00A566B6"/>
    <w:rsid w:val="00A72D64"/>
    <w:rsid w:val="00A812F3"/>
    <w:rsid w:val="00A851CF"/>
    <w:rsid w:val="00A86AC8"/>
    <w:rsid w:val="00AC4C4F"/>
    <w:rsid w:val="00AF2D43"/>
    <w:rsid w:val="00AF5A90"/>
    <w:rsid w:val="00B45D0D"/>
    <w:rsid w:val="00B54262"/>
    <w:rsid w:val="00BE5E30"/>
    <w:rsid w:val="00C05681"/>
    <w:rsid w:val="00C13AB9"/>
    <w:rsid w:val="00C46D01"/>
    <w:rsid w:val="00C804A3"/>
    <w:rsid w:val="00CB3342"/>
    <w:rsid w:val="00DB07D3"/>
    <w:rsid w:val="00DB0A38"/>
    <w:rsid w:val="00E04EFA"/>
    <w:rsid w:val="00E17A6D"/>
    <w:rsid w:val="00E961A1"/>
    <w:rsid w:val="00F37728"/>
    <w:rsid w:val="00F537BD"/>
    <w:rsid w:val="00F726D3"/>
    <w:rsid w:val="00FB0CA6"/>
    <w:rsid w:val="00FD3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33EE"/>
  <w15:docId w15:val="{7327C216-9CD5-4B6B-8510-11CFE875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4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F04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4D9"/>
    <w:rPr>
      <w:rFonts w:ascii="Tahoma" w:hAnsi="Tahoma" w:cs="Tahoma"/>
      <w:sz w:val="16"/>
      <w:szCs w:val="16"/>
    </w:rPr>
  </w:style>
  <w:style w:type="paragraph" w:styleId="Header">
    <w:name w:val="header"/>
    <w:basedOn w:val="Normal"/>
    <w:link w:val="HeaderChar"/>
    <w:uiPriority w:val="99"/>
    <w:unhideWhenUsed/>
    <w:rsid w:val="000A0F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F56"/>
  </w:style>
  <w:style w:type="paragraph" w:styleId="Footer">
    <w:name w:val="footer"/>
    <w:basedOn w:val="Normal"/>
    <w:link w:val="FooterChar"/>
    <w:uiPriority w:val="99"/>
    <w:unhideWhenUsed/>
    <w:rsid w:val="000A0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F56"/>
  </w:style>
  <w:style w:type="character" w:styleId="Hyperlink">
    <w:name w:val="Hyperlink"/>
    <w:basedOn w:val="DefaultParagraphFont"/>
    <w:uiPriority w:val="99"/>
    <w:unhideWhenUsed/>
    <w:rsid w:val="000A0F56"/>
    <w:rPr>
      <w:color w:val="0000FF" w:themeColor="hyperlink"/>
      <w:u w:val="single"/>
    </w:rPr>
  </w:style>
  <w:style w:type="character" w:customStyle="1" w:styleId="Heading2Char">
    <w:name w:val="Heading 2 Char"/>
    <w:basedOn w:val="DefaultParagraphFont"/>
    <w:link w:val="Heading2"/>
    <w:uiPriority w:val="9"/>
    <w:rsid w:val="007F049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7F0491"/>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F37728"/>
    <w:pPr>
      <w:spacing w:after="160" w:line="259" w:lineRule="auto"/>
      <w:ind w:left="720"/>
      <w:contextualSpacing/>
    </w:pPr>
  </w:style>
  <w:style w:type="paragraph" w:styleId="Revision">
    <w:name w:val="Revision"/>
    <w:hidden/>
    <w:uiPriority w:val="99"/>
    <w:semiHidden/>
    <w:rsid w:val="001B72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Staples</dc:creator>
  <cp:lastModifiedBy>Christina Cherry</cp:lastModifiedBy>
  <cp:revision>6</cp:revision>
  <cp:lastPrinted>2014-09-05T09:51:00Z</cp:lastPrinted>
  <dcterms:created xsi:type="dcterms:W3CDTF">2023-07-05T17:09:00Z</dcterms:created>
  <dcterms:modified xsi:type="dcterms:W3CDTF">2023-07-05T17:12:00Z</dcterms:modified>
</cp:coreProperties>
</file>